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8F0EE" w14:textId="199CE0D5" w:rsidR="00AF44BC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14:paraId="326A1C27" w14:textId="2BC6D6AA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06261114" w14:textId="7D69CD28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5EF06DC4" w14:textId="48AFEA52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1FBD17C5" w14:textId="77777777" w:rsidR="0038276C" w:rsidRPr="00AF44BC" w:rsidRDefault="0038276C">
      <w:pPr>
        <w:rPr>
          <w:rFonts w:ascii="Times New Roman" w:hAnsi="Times New Roman" w:cs="Times New Roman"/>
          <w:sz w:val="36"/>
          <w:szCs w:val="36"/>
          <w:lang w:val="bg-BG"/>
        </w:rPr>
      </w:pPr>
    </w:p>
    <w:p w14:paraId="2BF837B8" w14:textId="6E305480" w:rsidR="005D75DA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14:paraId="422B712D" w14:textId="6F0B6E8E" w:rsidR="005D75DA" w:rsidRDefault="005D75DA">
      <w:pPr>
        <w:rPr>
          <w:rFonts w:ascii="Verdana" w:hAnsi="Verdana"/>
          <w:sz w:val="16"/>
          <w:szCs w:val="16"/>
          <w:lang w:val="bg-BG"/>
        </w:rPr>
      </w:pPr>
    </w:p>
    <w:p w14:paraId="17A1A2F1" w14:textId="77777777" w:rsidR="005D75DA" w:rsidRPr="007029EC" w:rsidRDefault="005D75DA">
      <w:pPr>
        <w:rPr>
          <w:rFonts w:ascii="Verdana" w:hAnsi="Verdana"/>
          <w:sz w:val="16"/>
          <w:szCs w:val="16"/>
          <w:lang w:val="bg-BG"/>
        </w:rPr>
      </w:pPr>
    </w:p>
    <w:p w14:paraId="2EF4B7FE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ПРЕДЛОЖЕНИЕ</w:t>
      </w:r>
    </w:p>
    <w:p w14:paraId="7D4346D7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9018F75" w14:textId="77777777" w:rsidR="00AE2F4B" w:rsidRPr="00296517" w:rsidRDefault="00AE2F4B" w:rsidP="00AE2F4B">
      <w:pPr>
        <w:spacing w:after="0" w:line="36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14:paraId="6BE93DF7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DFB0AF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52E1793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EF4A6E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AB29C1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11A16F6" w14:textId="6C565887" w:rsidR="00AE2F4B" w:rsidRDefault="00AE2F4B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ОБЩИНА</w:t>
      </w: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</w:t>
      </w:r>
      <w:r w:rsidR="00A649E0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ДИМОВО</w:t>
      </w:r>
    </w:p>
    <w:p w14:paraId="50EFACAA" w14:textId="77777777" w:rsidR="00BF5712" w:rsidRPr="00296517" w:rsidRDefault="00BF5712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5BFD2AC" w14:textId="56181863" w:rsidR="00AE2F4B" w:rsidRPr="00296517" w:rsidRDefault="00AE2F4B" w:rsidP="00BF5712">
      <w:pPr>
        <w:tabs>
          <w:tab w:val="left" w:pos="5670"/>
        </w:tabs>
        <w:spacing w:after="0" w:line="240" w:lineRule="auto"/>
        <w:ind w:left="5812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ОБЛАСТ</w:t>
      </w:r>
      <w:r w:rsidR="00A649E0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ВИДИН</w:t>
      </w:r>
    </w:p>
    <w:p w14:paraId="7B01CCF3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0F207686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B6FAA0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5DB977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444F0CBF" w14:textId="77777777" w:rsidR="00AE2F4B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44C5F94" w14:textId="5199EDE1" w:rsidR="00AE2F4B" w:rsidRPr="00296517" w:rsidRDefault="00AE2F4B" w:rsidP="00296517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0FB78EC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2196CA7" w14:textId="3245CEA8" w:rsidR="00B82426" w:rsidRPr="00AF44BC" w:rsidRDefault="000535CE" w:rsidP="00AF44BC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 xml:space="preserve">2023 </w:t>
      </w:r>
      <w:r w:rsidR="00AE2F4B" w:rsidRPr="00296517"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>година</w:t>
      </w:r>
    </w:p>
    <w:p w14:paraId="546A3CCD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0AAB6150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6BC0EF8F" w14:textId="77777777" w:rsidR="006617FA" w:rsidRPr="007029EC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25"/>
        <w:gridCol w:w="2045"/>
        <w:gridCol w:w="1733"/>
        <w:gridCol w:w="1026"/>
        <w:gridCol w:w="1585"/>
        <w:gridCol w:w="3243"/>
        <w:gridCol w:w="2716"/>
        <w:gridCol w:w="1617"/>
      </w:tblGrid>
      <w:tr w:rsidR="007029EC" w:rsidRPr="007029EC" w14:paraId="6D111B59" w14:textId="77777777" w:rsidTr="007029EC">
        <w:trPr>
          <w:trHeight w:val="9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3B33550" w14:textId="51C91013" w:rsidR="007029EC" w:rsidRPr="007029EC" w:rsidRDefault="007029EC" w:rsidP="002C118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ПРЕДЛОЖЕНИЕ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НА ОБЩИНА </w:t>
            </w:r>
            <w:r w:rsidR="002C118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ДИМОВО</w:t>
            </w:r>
          </w:p>
        </w:tc>
      </w:tr>
      <w:tr w:rsidR="007029EC" w:rsidRPr="007029EC" w14:paraId="3FE5E33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45304A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1</w:t>
            </w:r>
          </w:p>
        </w:tc>
      </w:tr>
      <w:tr w:rsidR="007029EC" w:rsidRPr="007029EC" w14:paraId="552D764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14A9470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ОБЩИНСКИ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ОБЩИНАТА И МАКСИМАЛЕН БРОЙ ПОТРЕБИТЕЛИ ПО КРИТЕРИИ</w:t>
            </w:r>
          </w:p>
        </w:tc>
      </w:tr>
      <w:tr w:rsidR="00E2311E" w:rsidRPr="007029EC" w14:paraId="19EBB605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C1EBFA2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2AA74C7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4EE8B5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E424F9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0F4BDD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несъздадена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8245E83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-няма промяна (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), 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64AAD6B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E2311E" w:rsidRPr="007029EC" w14:paraId="5A63748F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2909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2DD1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846BF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  <w:hideMark/>
          </w:tcPr>
          <w:p w14:paraId="0C4EEF3F" w14:textId="77777777"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B3CFFE7" w14:textId="5E962B94" w:rsidR="007029EC" w:rsidRPr="007029EC" w:rsidRDefault="009D6E95" w:rsidP="009D6E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="007029EC"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22DB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0956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16F9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14:paraId="7F9DA223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347B7754" w14:textId="5440F651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1. Общодостъпни социални услуги</w:t>
            </w:r>
            <w:r w:rsidR="0066124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E2311E" w:rsidRPr="007029EC" w14:paraId="57174DED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203A3" w14:textId="126F315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B24C3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265D9" w14:textId="164A90DA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2C118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Мобилна превантивна общностна работа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A034E" w14:textId="6A0F55C4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385313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Арчар, ул. „Кирил и Методий“</w:t>
            </w:r>
            <w:r w:rsidR="005C5B0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№7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DC07F" w14:textId="05268355" w:rsidR="007029EC" w:rsidRPr="00FD1135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FD1135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E970A" w14:textId="60DD6CC4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7B6B42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51860" w14:textId="0E6CD75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2C118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 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9F60F" w14:textId="729ED320" w:rsid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2C118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</w:t>
            </w:r>
            <w:r w:rsidR="007B6B42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с 6 бр. места</w:t>
            </w:r>
          </w:p>
          <w:p w14:paraId="6064E820" w14:textId="1DE50E8B" w:rsidR="00545438" w:rsidRPr="007029EC" w:rsidRDefault="00545438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Брой потребители от Прил.5 на Анализа-4, 2 бр. места взети от община Грамада</w:t>
            </w:r>
            <w:r w:rsidR="006E5EC2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-1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и </w:t>
            </w:r>
            <w:r w:rsidR="006E5EC2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от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община Макреш</w:t>
            </w:r>
            <w:r w:rsidR="006E5EC2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F7E2" w14:textId="0F59C88E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2C118E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2025 г.</w:t>
            </w:r>
          </w:p>
        </w:tc>
      </w:tr>
      <w:tr w:rsidR="007029EC" w:rsidRPr="007029EC" w14:paraId="3208631C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415591C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Общодостъ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пни социални услуги, предоставян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в комплекс</w:t>
            </w:r>
          </w:p>
        </w:tc>
      </w:tr>
      <w:tr w:rsidR="00E2311E" w:rsidRPr="007029EC" w14:paraId="0F19E2C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EFE25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8842B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F33E56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457A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54A29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AF604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CB951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254E" w14:textId="77777777" w:rsidR="007029EC" w:rsidRPr="007029EC" w:rsidRDefault="007029EC" w:rsidP="007029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7029EC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  <w:tr w:rsidR="007029EC" w:rsidRPr="007029EC" w14:paraId="399323D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6F1CA92D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2. Специализирани социални услуги</w:t>
            </w:r>
          </w:p>
        </w:tc>
      </w:tr>
      <w:tr w:rsidR="007029EC" w:rsidRPr="007029EC" w14:paraId="2BEA1704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CD32973" w14:textId="77777777"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самостоятелно </w:t>
            </w:r>
          </w:p>
        </w:tc>
      </w:tr>
      <w:tr w:rsidR="00677F04" w:rsidRPr="007029EC" w14:paraId="0BDD3C02" w14:textId="77777777" w:rsidTr="00677F04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1C00E" w14:textId="65A9F129" w:rsidR="00677F04" w:rsidRPr="008F198F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1BD7D" w14:textId="15C3C5D2" w:rsidR="00677F04" w:rsidRPr="008F198F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677F0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Дневна грижа за пълнолетни лица с трайни увреждания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BF4D89" w14:textId="68491B72" w:rsidR="00677F04" w:rsidRP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0E548A" w14:textId="57AED6D4" w:rsidR="00677F04" w:rsidRP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E0ED1" w14:textId="29C7E097" w:rsidR="00677F04" w:rsidRP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B5C36" w14:textId="7ECE2E58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 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D77BB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 на СУ с 23 броя места, увеличение на потребителите с 4 броя.</w:t>
            </w:r>
          </w:p>
          <w:p w14:paraId="65AD8039" w14:textId="48F71E8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Брой потребители от Прил.5 на Анализа-19, 4 бр. места взети от община Макреш след съгласуване между общините на работна среща на 27.01.23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1CE72B" w14:textId="4B5AA92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2025 г.</w:t>
            </w:r>
          </w:p>
        </w:tc>
      </w:tr>
      <w:tr w:rsidR="00677F04" w:rsidRPr="007029EC" w14:paraId="03F9D388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51331" w14:textId="2150F93E" w:rsidR="00677F04" w:rsidRP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E236F" w14:textId="6E9F845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Асистентска подкрепа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A61DD4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0B620AA1" w14:textId="17D34ED2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„Г.Димитров“137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B3E89E5" w14:textId="20838B0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CF401" w14:textId="717A7DD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98DB9" w14:textId="033A6E3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ED75C" w14:textId="73A2BDA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Няма промяна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8C6A6" w14:textId="45524D58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481E096E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153D4F8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в комплекс </w:t>
            </w:r>
          </w:p>
        </w:tc>
      </w:tr>
      <w:tr w:rsidR="00677F04" w:rsidRPr="007029EC" w14:paraId="0EC7B64B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CAAE9" w14:textId="3234970C" w:rsidR="00677F04" w:rsidRPr="00677F04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58057" w14:textId="2BAA85D1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Информиране и консултиране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3EC21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Гара Орешец,</w:t>
            </w:r>
          </w:p>
          <w:p w14:paraId="34E95F53" w14:textId="263E213C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„Г.Димитров“14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AC532" w14:textId="55ED8C17" w:rsidR="00677F04" w:rsidRP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C0B65" w14:textId="42EEA0C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15</w:t>
            </w: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E01D3" w14:textId="40B9CA7E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8D737" w14:textId="27DC03CC" w:rsidR="00677F04" w:rsidRPr="007029EC" w:rsidRDefault="00677F04" w:rsidP="00EA146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потребителите, от 3 бр. места на 9 бр. места, 6 бр.- взети от ЦНСТПЛПР с. Воднянци-1, ЦНСТПЛФУ с. Извор-2 и ДСХ с. Орешец-3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3179" w14:textId="2CFC8DD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4BEAFF88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CBBF4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37487" w14:textId="0FFC05F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26849C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Гара Орешец,</w:t>
            </w:r>
          </w:p>
          <w:p w14:paraId="28EA46AC" w14:textId="5DBA136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„Г.Димитров“14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5F00E" w14:textId="1E1E1C0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70C11" w14:textId="104ECC9B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11</w:t>
            </w: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6F736" w14:textId="02330D78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6C961" w14:textId="3E8A8246" w:rsidR="00677F04" w:rsidRPr="007029EC" w:rsidRDefault="00677F04" w:rsidP="00EA146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потребителите, от 4 бр. места на 9 бр. места, като 5 бр. са взети от ЦНСТПЛПР с. Воднянци-2 и ЦНСТПЛФУ с. Извор-3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6441" w14:textId="74845C7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7636EB03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E7931" w14:textId="033DB9CD" w:rsidR="00677F04" w:rsidRPr="00677F04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C3062" w14:textId="2A893771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Информиране и консултиране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3612C1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5728E270" w14:textId="5E6B04AC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„Васил Коларов“1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3BD6D" w14:textId="36561663" w:rsidR="00677F04" w:rsidRPr="00506996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6EE2B" w14:textId="68E21242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BACDA" w14:textId="3B99CBAD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A521E" w14:textId="45160BA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0F53211B" w14:textId="04410CA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</w:t>
            </w:r>
            <w:r w:rsidR="00EA146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-13 места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. Към наличните 11 бр. още 2 бр. от община Макреш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D0AB" w14:textId="737F626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131A0729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DC0D7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BDF22" w14:textId="6B568FB6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Застъпничество и посредничество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07815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5ABBEBE6" w14:textId="00FB7FCB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„Васил Коларов“1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5BA82" w14:textId="4E2A0444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0F2E7" w14:textId="6287D2D6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3747D" w14:textId="0196500B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ACDB7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Няма промяна,</w:t>
            </w:r>
          </w:p>
          <w:p w14:paraId="40936EED" w14:textId="31E59EA4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 с 12 броя места.</w:t>
            </w:r>
          </w:p>
          <w:p w14:paraId="7428C0D0" w14:textId="5F7E067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F0DC" w14:textId="78EEA7B0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4DE428FD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81B86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4D3FF" w14:textId="0E5503A9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Терапия и рехабилитация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68F830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2AF5C231" w14:textId="165D1E88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„Васил Коларов“1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7A280" w14:textId="60C14430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1D407" w14:textId="1D0A051A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7FEDFA" w14:textId="1EE7AF94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97D10" w14:textId="790BDBC7" w:rsidR="00677F04" w:rsidRPr="007029EC" w:rsidRDefault="00EA146F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потребителите-31 броя места.</w:t>
            </w:r>
            <w:r w:rsidR="00677F04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Към наличните 21 бр. още 10 бр. от община Ружинци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C8B9" w14:textId="76A40A8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47E37842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7D533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ABA34" w14:textId="7AFA8ECD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C56AB8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06162AF8" w14:textId="5E9BC5EC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„Васил Коларов“1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B29EA" w14:textId="71CE6144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3A3DD" w14:textId="783F2E9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2356B" w14:textId="5E764F6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F2BB9" w14:textId="2AAA9BB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14:paraId="34B8256F" w14:textId="43F7C2D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</w:t>
            </w:r>
            <w:r w:rsidR="00EA146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-18 места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. Към наличните 16 бр. още 2 бр. от община Макреш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EBD1" w14:textId="02A85B72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721238A8" w14:textId="77777777" w:rsidTr="006617FA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D0DF1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CBC4E" w14:textId="31173452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C42EB6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гр. Димово,</w:t>
            </w:r>
          </w:p>
          <w:p w14:paraId="1140C971" w14:textId="03D1132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„Васил Коларов“1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A400" w14:textId="239F24F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C9DCB" w14:textId="26109B5C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E5015" w14:textId="5D3208EC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31F93" w14:textId="4F11FE4D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</w:t>
            </w:r>
            <w:r w:rsidR="00EA146F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13 места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. Към наличните 12 бр. още 1 бр. от община Макреш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4476" w14:textId="68B1D0E1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5633A60D" w14:textId="77777777" w:rsidTr="006617FA">
        <w:trPr>
          <w:trHeight w:val="702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EA90BBA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2</w:t>
            </w:r>
          </w:p>
        </w:tc>
      </w:tr>
      <w:tr w:rsidR="00677F04" w:rsidRPr="007029EC" w14:paraId="4D89851A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6762581" w14:textId="42B7358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ЯВАНЕ НА ПОТРЕБНОСТИТЕ НА НАСЕЛЕНИЕТО ОТ  ОБЛАСТ 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ВИДИН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МАКСИМАЛЕН БРОЙ ПОТРЕБИТЕЛИ ПО КРИТЕРИИ</w:t>
            </w:r>
          </w:p>
        </w:tc>
      </w:tr>
      <w:tr w:rsidR="00677F04" w:rsidRPr="007029EC" w14:paraId="59196A66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FC41BF9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71FE05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 т.8 (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грижа)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D2AC222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4C6674A8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19636DD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несъздадена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/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AC369FE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Необходимост от промяна на статуса (ако е приложимо) -разкриване,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5C60778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Година на промяна на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статуса (ако е приложимо)</w:t>
            </w:r>
          </w:p>
        </w:tc>
      </w:tr>
      <w:tr w:rsidR="00677F04" w:rsidRPr="007029EC" w14:paraId="596690D3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3A2C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93A7B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580B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32C89679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4416231" w14:textId="276196ED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0E184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87E7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94CDE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677F04" w:rsidRPr="007029EC" w14:paraId="728046C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ECEE6FD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 xml:space="preserve">Социални услуги, предоставяни самостоятелно </w:t>
            </w:r>
          </w:p>
        </w:tc>
      </w:tr>
      <w:tr w:rsidR="00677F04" w:rsidRPr="007029EC" w14:paraId="04ECC258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D42C1" w14:textId="0CD39F43" w:rsidR="00677F04" w:rsidRPr="00677F04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6DFF3" w14:textId="2DBBD090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грижа за пълнолетни лица с психични разстройства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4A2E3E" w14:textId="06433A7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Воднянци, ул. „Първа“51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CC681" w14:textId="6C776922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8413B" w14:textId="7B40781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B4822" w14:textId="481792A2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AEFB6" w14:textId="3F0461F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Няма промяна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AC4CD" w14:textId="6D9BC8E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7E5B23F2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DBD5F" w14:textId="2D917D85" w:rsidR="00677F04" w:rsidRPr="00677F04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6D1B6" w14:textId="6FBA9D1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грижа за пълнолетни лица с физически увреждания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FBC5501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Извор,</w:t>
            </w:r>
          </w:p>
          <w:p w14:paraId="4AF7F1AF" w14:textId="0CBA0F2F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„Шеста“2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F93C1" w14:textId="5FD26B8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40A08" w14:textId="47C4DBDA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1DA95" w14:textId="2C3B04B0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B3B67" w14:textId="6F2F93EC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Няма промяна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2BDE1" w14:textId="0F4AC996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7CD7FB28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93DEE" w14:textId="4189294A" w:rsidR="00677F04" w:rsidRPr="00677F04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9B94A" w14:textId="7D15F8B2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надтрудоспособна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възраст без увреждания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744AB4A" w14:textId="77777777" w:rsidR="00677F04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с. Гара Орешец,</w:t>
            </w:r>
          </w:p>
          <w:p w14:paraId="1CE61FF4" w14:textId="574916C4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ул. „Г.Димитров“14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4A5D6" w14:textId="1387368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AE68D" w14:textId="1AAD10B5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B6099" w14:textId="48B992C3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5C252" w14:textId="1240102B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Няма промяна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C9DA0" w14:textId="3EB9067B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 г.</w:t>
            </w:r>
          </w:p>
        </w:tc>
      </w:tr>
      <w:tr w:rsidR="00677F04" w:rsidRPr="007029EC" w14:paraId="6E1F03C7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F954FB1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677F04" w:rsidRPr="007029EC" w14:paraId="32D99D33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0D843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55CA0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F619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05E55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FD9B7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01E9E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364C4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DBD72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677F04" w:rsidRPr="007029EC" w14:paraId="33BB61B2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1707EBF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3</w:t>
            </w:r>
          </w:p>
        </w:tc>
      </w:tr>
      <w:tr w:rsidR="00677F04" w:rsidRPr="007029EC" w14:paraId="2653491F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69FAA41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НИ УСЛУГИ И ИНТЕГРИРАНИ ЗДРАВНО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-СОЦИАЛНИ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ЛИЦА ОТ ЦЯЛАТА СТРАНА И МАКСИМАЛЕН БРОЙ ПОТРЕБИТЕЛИ  ПО КРИТЕРИИ</w:t>
            </w:r>
          </w:p>
        </w:tc>
      </w:tr>
      <w:tr w:rsidR="00677F04" w:rsidRPr="007029EC" w14:paraId="42283673" w14:textId="77777777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428E501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E640CA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или ИЗСУ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F504EAA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6E69BF6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7F9FBCB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</w:t>
            </w:r>
            <w:proofErr w:type="spellStart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несъздадена</w:t>
            </w:r>
            <w:proofErr w:type="spellEnd"/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3C3D62E7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A080EB0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677F04" w:rsidRPr="007029EC" w14:paraId="24C47828" w14:textId="77777777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BDC2AE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24C13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D5DF3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1F5A2672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0819DDB" w14:textId="0971E8EF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1CE78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AD1B8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C70E9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677F04" w:rsidRPr="007029EC" w14:paraId="2E11D2E1" w14:textId="77777777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20426462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677F04" w:rsidRPr="007029EC" w14:paraId="49E0CDB0" w14:textId="77777777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BBF4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E8503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1AA38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BEFE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018CF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4A280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AF885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CF13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677F04" w:rsidRPr="007029EC" w14:paraId="397D6E27" w14:textId="77777777" w:rsidTr="00B82426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503FC535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677F04" w:rsidRPr="007029EC" w14:paraId="2C85BE9F" w14:textId="77777777" w:rsidTr="00B82426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7973A" w14:textId="77777777" w:rsidR="00677F04" w:rsidRPr="007029EC" w:rsidRDefault="00677F04" w:rsidP="00677F0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1435F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248F0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E639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0D3AC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56BCF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5EDFE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049D" w14:textId="77777777" w:rsidR="00677F04" w:rsidRPr="007029EC" w:rsidRDefault="00677F04" w:rsidP="00677F0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</w:tbl>
    <w:p w14:paraId="21EEAD75" w14:textId="77777777" w:rsidR="00AE2F4B" w:rsidRPr="007029EC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643057C0" w14:textId="7158106A" w:rsidR="00AD0538" w:rsidRDefault="00AD0538">
      <w:pPr>
        <w:rPr>
          <w:rFonts w:ascii="Verdana" w:hAnsi="Verdana"/>
          <w:sz w:val="16"/>
          <w:szCs w:val="16"/>
          <w:lang w:val="bg-BG"/>
        </w:rPr>
      </w:pPr>
    </w:p>
    <w:p w14:paraId="2DA35CFC" w14:textId="77777777" w:rsidR="00AD0538" w:rsidRPr="00726264" w:rsidRDefault="00AD0538">
      <w:pPr>
        <w:rPr>
          <w:rFonts w:ascii="Verdana" w:hAnsi="Verdana"/>
          <w:b/>
          <w:sz w:val="20"/>
          <w:szCs w:val="20"/>
        </w:rPr>
      </w:pPr>
      <w:r w:rsidRPr="00726264">
        <w:rPr>
          <w:rFonts w:ascii="Verdana" w:hAnsi="Verdana"/>
          <w:b/>
          <w:sz w:val="20"/>
          <w:szCs w:val="20"/>
          <w:lang w:val="bg-BG"/>
        </w:rPr>
        <w:t xml:space="preserve">Неразделна част от настоящото Предложение е и Приложение № 1 (таблица в </w:t>
      </w:r>
      <w:r w:rsidR="00222089" w:rsidRPr="00726264">
        <w:rPr>
          <w:rFonts w:ascii="Verdana" w:hAnsi="Verdana"/>
          <w:b/>
          <w:sz w:val="20"/>
          <w:szCs w:val="20"/>
        </w:rPr>
        <w:t>E</w:t>
      </w:r>
      <w:r w:rsidRPr="00726264">
        <w:rPr>
          <w:rFonts w:ascii="Verdana" w:hAnsi="Verdana"/>
          <w:b/>
          <w:sz w:val="20"/>
          <w:szCs w:val="20"/>
        </w:rPr>
        <w:t>xcel</w:t>
      </w:r>
      <w:r w:rsidR="00222089" w:rsidRPr="00726264">
        <w:rPr>
          <w:rFonts w:ascii="Verdana" w:hAnsi="Verdana"/>
          <w:b/>
          <w:sz w:val="20"/>
          <w:szCs w:val="20"/>
        </w:rPr>
        <w:t>)</w:t>
      </w:r>
    </w:p>
    <w:p w14:paraId="6F32E92A" w14:textId="77777777" w:rsidR="00773B5C" w:rsidRPr="006F3469" w:rsidRDefault="00DB2EAB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 xml:space="preserve">Настоящото </w:t>
      </w:r>
      <w:r w:rsidR="005A6D70" w:rsidRPr="006F3469">
        <w:rPr>
          <w:rFonts w:ascii="Verdana" w:hAnsi="Verdana"/>
          <w:b/>
          <w:sz w:val="20"/>
          <w:szCs w:val="20"/>
          <w:lang w:val="bg-BG"/>
        </w:rPr>
        <w:t>Предложение</w:t>
      </w:r>
      <w:r w:rsidR="00773B5C" w:rsidRPr="006F3469">
        <w:rPr>
          <w:rFonts w:ascii="Verdana" w:hAnsi="Verdana"/>
          <w:b/>
          <w:sz w:val="20"/>
          <w:szCs w:val="20"/>
          <w:lang w:val="bg-BG"/>
        </w:rPr>
        <w:t>:</w:t>
      </w:r>
    </w:p>
    <w:p w14:paraId="0F27E440" w14:textId="77777777" w:rsidR="00452357" w:rsidRDefault="003B2A2C" w:rsidP="0045235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бсъдено по чл. 42 от Наредбата за планирането на социалните услуги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(НПСУ)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;</w:t>
      </w:r>
    </w:p>
    <w:p w14:paraId="37EC0B58" w14:textId="46BD5F17" w:rsidR="00DB2EAB" w:rsidRPr="0008120A" w:rsidRDefault="003B2A2C" w:rsidP="005A6D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DB2EAB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добрено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>, съгласно чл. 43, ал. 2 от</w:t>
      </w:r>
      <w:r w:rsidR="0056043D" w:rsidRP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НПСУ, 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от 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бщинския съвет на община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814C60">
        <w:rPr>
          <w:rFonts w:ascii="Verdana" w:eastAsia="Times New Roman" w:hAnsi="Verdana" w:cs="Times New Roman"/>
          <w:sz w:val="20"/>
          <w:szCs w:val="20"/>
          <w:lang w:val="bg-BG" w:eastAsia="bg-BG"/>
        </w:rPr>
        <w:t>Димово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с Решение №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….. </w:t>
      </w:r>
      <w:r w:rsidR="00305D79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/....2023 г.</w:t>
      </w:r>
    </w:p>
    <w:p w14:paraId="4EA67B8E" w14:textId="77777777" w:rsidR="0008120A" w:rsidRDefault="0008120A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757C0CDA" w14:textId="2ECECD4B" w:rsidR="00682357" w:rsidRPr="00773B5C" w:rsidRDefault="009B7E4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 w:rsidRPr="00773B5C">
        <w:rPr>
          <w:rFonts w:ascii="Verdana" w:hAnsi="Verdana"/>
          <w:sz w:val="20"/>
          <w:szCs w:val="20"/>
          <w:lang w:val="bg-BG"/>
        </w:rPr>
        <w:t xml:space="preserve">Предложението е изготвено от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определените</w:t>
      </w:r>
      <w:r w:rsidR="0066124D">
        <w:rPr>
          <w:rFonts w:ascii="Verdana" w:eastAsia="Calibri" w:hAnsi="Verdana" w:cs="Times New Roman"/>
          <w:sz w:val="20"/>
          <w:szCs w:val="20"/>
        </w:rPr>
        <w:t xml:space="preserve">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служители, ангажирани с процеса на планиране на СУ </w:t>
      </w:r>
      <w:r w:rsidR="00E2035F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в община </w:t>
      </w:r>
      <w:r w:rsidR="00814C60">
        <w:rPr>
          <w:rFonts w:ascii="Verdana" w:eastAsia="Calibri" w:hAnsi="Verdana" w:cs="Times New Roman"/>
          <w:sz w:val="20"/>
          <w:szCs w:val="20"/>
          <w:lang w:val="bg-BG"/>
        </w:rPr>
        <w:t>Димово</w:t>
      </w:r>
      <w:r w:rsidR="00682357" w:rsidRPr="00773B5C">
        <w:rPr>
          <w:rFonts w:ascii="Verdana" w:hAnsi="Verdana"/>
          <w:sz w:val="20"/>
          <w:szCs w:val="20"/>
          <w:lang w:val="bg-BG"/>
        </w:rPr>
        <w:t xml:space="preserve">, съгласно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заповед №</w:t>
      </w:r>
      <w:r w:rsidR="005E060F">
        <w:rPr>
          <w:rFonts w:ascii="Verdana" w:eastAsia="Calibri" w:hAnsi="Verdana" w:cs="Times New Roman"/>
          <w:sz w:val="20"/>
          <w:szCs w:val="20"/>
          <w:lang w:val="bg-BG"/>
        </w:rPr>
        <w:t>РД-02-340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/</w:t>
      </w:r>
      <w:r w:rsidR="005E060F">
        <w:rPr>
          <w:rFonts w:ascii="Verdana" w:eastAsia="Calibri" w:hAnsi="Verdana" w:cs="Times New Roman"/>
          <w:sz w:val="20"/>
          <w:szCs w:val="20"/>
          <w:lang w:val="bg-BG"/>
        </w:rPr>
        <w:t>15.12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.2022 г. </w:t>
      </w:r>
    </w:p>
    <w:p w14:paraId="3305F7E3" w14:textId="2FB81E8C" w:rsidR="00E2035F" w:rsidRPr="00773B5C" w:rsidRDefault="005E060F" w:rsidP="0008120A">
      <w:pPr>
        <w:pStyle w:val="ab"/>
        <w:rPr>
          <w:lang w:val="bg-BG"/>
        </w:rPr>
      </w:pPr>
      <w:r>
        <w:rPr>
          <w:lang w:val="bg-BG"/>
        </w:rPr>
        <w:t>Петрана Рангелова- Зам.-кмет „Хуманитарни дейности“</w:t>
      </w:r>
    </w:p>
    <w:p w14:paraId="48EFCD4D" w14:textId="77777777" w:rsidR="005E060F" w:rsidRDefault="005E060F" w:rsidP="0008120A">
      <w:pPr>
        <w:pStyle w:val="ab"/>
        <w:rPr>
          <w:lang w:val="bg-BG"/>
        </w:rPr>
      </w:pPr>
      <w:r>
        <w:rPr>
          <w:lang w:val="bg-BG"/>
        </w:rPr>
        <w:t>Татяна Тодорова- Директор на ЦСРИ гр. Димово</w:t>
      </w:r>
    </w:p>
    <w:p w14:paraId="31310A98" w14:textId="271BB3DB" w:rsidR="00EB6711" w:rsidRDefault="005E060F" w:rsidP="0008120A">
      <w:pPr>
        <w:pStyle w:val="ab"/>
        <w:rPr>
          <w:lang w:val="bg-BG"/>
        </w:rPr>
      </w:pPr>
      <w:r>
        <w:rPr>
          <w:lang w:val="bg-BG"/>
        </w:rPr>
        <w:t>Анжела Иванова-Цветанова-главен експерт „Програми и проекти“</w:t>
      </w:r>
    </w:p>
    <w:p w14:paraId="6CCFAA27" w14:textId="04320379" w:rsidR="005E060F" w:rsidRDefault="005E060F" w:rsidP="0008120A">
      <w:pPr>
        <w:pStyle w:val="ab"/>
        <w:rPr>
          <w:lang w:val="bg-BG"/>
        </w:rPr>
      </w:pPr>
      <w:r>
        <w:rPr>
          <w:lang w:val="bg-BG"/>
        </w:rPr>
        <w:t>Цветелина Младенова-социален работник</w:t>
      </w:r>
    </w:p>
    <w:p w14:paraId="4170369F" w14:textId="77777777" w:rsidR="00463D45" w:rsidRPr="00773B5C" w:rsidRDefault="00463D45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08EC3D98" w14:textId="77777777" w:rsidR="009B7E4D" w:rsidRDefault="009B7E4D" w:rsidP="005A6D70">
      <w:pPr>
        <w:jc w:val="both"/>
        <w:rPr>
          <w:rFonts w:ascii="Verdana" w:hAnsi="Verdana"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>Кмет на община</w:t>
      </w:r>
      <w:r w:rsidR="00AD0538">
        <w:rPr>
          <w:rFonts w:ascii="Verdana" w:hAnsi="Verdana"/>
          <w:sz w:val="20"/>
          <w:szCs w:val="20"/>
          <w:lang w:val="bg-BG"/>
        </w:rPr>
        <w:t xml:space="preserve"> </w:t>
      </w:r>
      <w:r w:rsidRPr="00773B5C">
        <w:rPr>
          <w:rFonts w:ascii="Verdana" w:hAnsi="Verdana"/>
          <w:sz w:val="20"/>
          <w:szCs w:val="20"/>
          <w:lang w:val="bg-BG"/>
        </w:rPr>
        <w:t>………</w:t>
      </w:r>
      <w:r w:rsidR="00AD0538">
        <w:rPr>
          <w:rFonts w:ascii="Verdana" w:hAnsi="Verdana"/>
          <w:sz w:val="20"/>
          <w:szCs w:val="20"/>
          <w:lang w:val="bg-BG"/>
        </w:rPr>
        <w:t>…………….</w:t>
      </w:r>
    </w:p>
    <w:p w14:paraId="6A039CCD" w14:textId="77777777" w:rsidR="006F3469" w:rsidRPr="006F3469" w:rsidRDefault="006F3469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6F3469">
        <w:rPr>
          <w:rFonts w:ascii="Verdana" w:hAnsi="Verdana"/>
          <w:i/>
          <w:sz w:val="20"/>
          <w:szCs w:val="20"/>
          <w:lang w:val="bg-BG"/>
        </w:rPr>
        <w:t xml:space="preserve">                            </w:t>
      </w:r>
      <w:r w:rsidRPr="006F3469">
        <w:rPr>
          <w:rFonts w:ascii="Verdana" w:hAnsi="Verdana"/>
          <w:i/>
          <w:sz w:val="20"/>
          <w:szCs w:val="20"/>
        </w:rPr>
        <w:t>(</w:t>
      </w:r>
      <w:r w:rsidRPr="006F3469">
        <w:rPr>
          <w:rFonts w:ascii="Verdana" w:hAnsi="Verdana"/>
          <w:i/>
          <w:sz w:val="20"/>
          <w:szCs w:val="20"/>
          <w:lang w:val="bg-BG"/>
        </w:rPr>
        <w:t>подпис)</w:t>
      </w:r>
    </w:p>
    <w:p w14:paraId="27A3413C" w14:textId="76FC8A96" w:rsidR="00AD0538" w:rsidRDefault="00AD0538" w:rsidP="005A6D70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Дата: </w:t>
      </w:r>
      <w:r w:rsidR="00A562F5">
        <w:rPr>
          <w:rFonts w:ascii="Verdana" w:hAnsi="Verdana"/>
          <w:sz w:val="20"/>
          <w:szCs w:val="20"/>
          <w:lang w:val="bg-BG"/>
        </w:rPr>
        <w:t>07</w:t>
      </w:r>
      <w:r w:rsidR="0008120A">
        <w:rPr>
          <w:rFonts w:ascii="Verdana" w:hAnsi="Verdana"/>
          <w:sz w:val="20"/>
          <w:szCs w:val="20"/>
          <w:lang w:val="bg-BG"/>
        </w:rPr>
        <w:t>.02.2023 г.</w:t>
      </w:r>
    </w:p>
    <w:p w14:paraId="4F8D5026" w14:textId="7B489FC3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  <w:bookmarkStart w:id="0" w:name="_GoBack"/>
      <w:bookmarkEnd w:id="0"/>
    </w:p>
    <w:p w14:paraId="2C25F380" w14:textId="46FB527C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329848D9" w14:textId="172F7298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124BE8D2" w14:textId="052F6B3A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0731469F" w14:textId="086EFE3C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251BE751" w14:textId="3A85C5A6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38FC4620" w14:textId="411B04C7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44932740" w14:textId="5C559DBC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5B912D2E" w14:textId="6B7F2F86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094F2484" w14:textId="77777777" w:rsidR="00E2311E" w:rsidRDefault="00E2311E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2BB19548" w14:textId="6D080553" w:rsidR="00814C60" w:rsidRPr="002A168C" w:rsidRDefault="00814C60" w:rsidP="002A168C">
      <w:pPr>
        <w:pStyle w:val="ab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lastRenderedPageBreak/>
        <w:tab/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За общодостъпните СУ „</w:t>
      </w:r>
      <w:r w:rsidRPr="002A168C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Мобилна превантивна общностна работа“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няма обезпечени места от съществуващите СУ.</w:t>
      </w:r>
    </w:p>
    <w:p w14:paraId="67C14553" w14:textId="392212AE" w:rsidR="00814C60" w:rsidRDefault="00814C60" w:rsidP="002A168C">
      <w:pPr>
        <w:pStyle w:val="ab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A168C">
        <w:rPr>
          <w:rFonts w:ascii="Times New Roman" w:hAnsi="Times New Roman" w:cs="Times New Roman"/>
          <w:sz w:val="24"/>
          <w:szCs w:val="24"/>
          <w:lang w:val="bg-BG"/>
        </w:rPr>
        <w:t>От информацията в Приложение 5 от Анализа на потребностите от община Димово е идентифицирана необходимост от 4 бр. места, от което следва, че община Димово предприема действия по създаване на нова СУ с 6 бр. места (самостоятелно). Към 4 бр. места на община Димово се прибавят и по 1 място от община Грамада и от община Макреш-Табл.4</w:t>
      </w:r>
      <w:r w:rsidR="002A168C" w:rsidRPr="002A168C">
        <w:rPr>
          <w:rFonts w:ascii="Times New Roman" w:hAnsi="Times New Roman" w:cs="Times New Roman"/>
          <w:sz w:val="24"/>
          <w:szCs w:val="24"/>
          <w:lang w:val="bg-BG"/>
        </w:rPr>
        <w:t>, след обсъждане и съгласуване на СУ между общините на работна среща на 27.01.2023 г. в гр. Видин.</w:t>
      </w:r>
    </w:p>
    <w:p w14:paraId="6B336E5B" w14:textId="4C78F2ED" w:rsidR="002A168C" w:rsidRDefault="002A168C" w:rsidP="002A168C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За специализираната СУ </w:t>
      </w:r>
      <w:r w:rsidRPr="002A168C">
        <w:rPr>
          <w:rFonts w:ascii="Times New Roman" w:hAnsi="Times New Roman" w:cs="Times New Roman"/>
          <w:b/>
          <w:sz w:val="24"/>
          <w:szCs w:val="24"/>
          <w:lang w:val="bg-BG"/>
        </w:rPr>
        <w:t>„Информиране и консултиране“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са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обезпечени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 xml:space="preserve"> от съществуващите СУ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- 20 бр. места /Табл.1/, които се включват в КСУ№1 и КСУ№2.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D657C">
        <w:rPr>
          <w:rFonts w:ascii="Times New Roman" w:hAnsi="Times New Roman" w:cs="Times New Roman"/>
          <w:sz w:val="24"/>
          <w:szCs w:val="24"/>
          <w:lang w:val="bg-BG"/>
        </w:rPr>
        <w:t>Идентифицирана е необходимост от 22 бр. места с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 xml:space="preserve">лед съгласуване между общините 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>на работна среща. Община Димово ще предлага услугата при сл</w:t>
      </w:r>
      <w:r w:rsidR="00C52F3A">
        <w:rPr>
          <w:rFonts w:ascii="Times New Roman" w:hAnsi="Times New Roman" w:cs="Times New Roman"/>
          <w:sz w:val="24"/>
          <w:szCs w:val="24"/>
          <w:lang w:val="bg-BG"/>
        </w:rPr>
        <w:t>едния сумарен резултат (Димово-11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 xml:space="preserve">бр. места 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>+ 2бр. места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 xml:space="preserve"> Макреш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>. Следва увеличаване на СУ от 20 бр. места на 22 бр. места (колона „</w:t>
      </w:r>
      <w:r w:rsidR="00821ADC" w:rsidRPr="00821ADC">
        <w:rPr>
          <w:rFonts w:ascii="Times New Roman" w:hAnsi="Times New Roman" w:cs="Times New Roman"/>
          <w:b/>
          <w:sz w:val="24"/>
          <w:szCs w:val="24"/>
          <w:lang w:val="bg-BG"/>
        </w:rPr>
        <w:t>поле за развитие“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 xml:space="preserve">-Табл.4 и </w:t>
      </w:r>
      <w:r w:rsidR="00CD657C">
        <w:rPr>
          <w:rFonts w:ascii="Times New Roman" w:hAnsi="Times New Roman" w:cs="Times New Roman"/>
          <w:sz w:val="24"/>
          <w:szCs w:val="24"/>
          <w:lang w:val="bg-BG"/>
        </w:rPr>
        <w:t>КСУ2</w:t>
      </w:r>
      <w:r w:rsidR="00821ADC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6BB13D3E" w14:textId="28D472EA" w:rsidR="005230F4" w:rsidRDefault="005230F4" w:rsidP="005230F4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За специализираната СУ „ </w:t>
      </w:r>
      <w:r w:rsidRPr="005230F4">
        <w:rPr>
          <w:rFonts w:ascii="Times New Roman" w:hAnsi="Times New Roman" w:cs="Times New Roman"/>
          <w:b/>
          <w:sz w:val="24"/>
          <w:szCs w:val="24"/>
          <w:lang w:val="bg-BG"/>
        </w:rPr>
        <w:t>Застъпничество и посредничество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обезпечени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 xml:space="preserve"> от съществуващите СУ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- 12 бр. места /Табл.1/, които се включват в КСУ 2, няма необходимост от допълнителен брой места.</w:t>
      </w:r>
    </w:p>
    <w:p w14:paraId="079A1E23" w14:textId="155C42C0" w:rsidR="005230F4" w:rsidRDefault="005230F4" w:rsidP="005230F4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За специализираната СУ „</w:t>
      </w:r>
      <w:r w:rsidRPr="005230F4">
        <w:rPr>
          <w:rFonts w:ascii="Times New Roman" w:hAnsi="Times New Roman" w:cs="Times New Roman"/>
          <w:b/>
          <w:sz w:val="24"/>
          <w:szCs w:val="24"/>
          <w:lang w:val="bg-BG"/>
        </w:rPr>
        <w:t>Терапия и рехабилитация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обезпечени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 xml:space="preserve"> от съществуващите СУ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- 21 бр. места /Табл.1/, които се включват в КСУ 2. Ид</w:t>
      </w:r>
      <w:r w:rsidR="00BD7BFB">
        <w:rPr>
          <w:rFonts w:ascii="Times New Roman" w:hAnsi="Times New Roman" w:cs="Times New Roman"/>
          <w:sz w:val="24"/>
          <w:szCs w:val="24"/>
          <w:lang w:val="bg-BG"/>
        </w:rPr>
        <w:t>ентифицирана е необходимост от 31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след съгласуване 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>между общините на работна среща. Община Димово ще предлага услугата при следния сумарен резултат (Димово-21 бр. места + 10 бр. места Ружинци)</w:t>
      </w:r>
      <w:r w:rsidR="00BD7BFB">
        <w:rPr>
          <w:rFonts w:ascii="Times New Roman" w:hAnsi="Times New Roman" w:cs="Times New Roman"/>
          <w:sz w:val="24"/>
          <w:szCs w:val="24"/>
          <w:lang w:val="bg-BG"/>
        </w:rPr>
        <w:t>. Следва увеличаване на СУ от 21 бр. места на 31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(колона „</w:t>
      </w:r>
      <w:r w:rsidRPr="00821ADC">
        <w:rPr>
          <w:rFonts w:ascii="Times New Roman" w:hAnsi="Times New Roman" w:cs="Times New Roman"/>
          <w:b/>
          <w:sz w:val="24"/>
          <w:szCs w:val="24"/>
          <w:lang w:val="bg-BG"/>
        </w:rPr>
        <w:t>поле за развитие“</w:t>
      </w:r>
      <w:r>
        <w:rPr>
          <w:rFonts w:ascii="Times New Roman" w:hAnsi="Times New Roman" w:cs="Times New Roman"/>
          <w:sz w:val="24"/>
          <w:szCs w:val="24"/>
          <w:lang w:val="bg-BG"/>
        </w:rPr>
        <w:t>-Табл.4 и КСУ2)</w:t>
      </w:r>
    </w:p>
    <w:p w14:paraId="79493539" w14:textId="367EC970" w:rsidR="005230F4" w:rsidRDefault="00BD7BFB" w:rsidP="005230F4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За специализираната СУ „</w:t>
      </w:r>
      <w:r w:rsidRPr="00BD7BFB">
        <w:rPr>
          <w:rFonts w:ascii="Times New Roman" w:hAnsi="Times New Roman" w:cs="Times New Roman"/>
          <w:b/>
          <w:sz w:val="24"/>
          <w:szCs w:val="24"/>
          <w:lang w:val="bg-BG"/>
        </w:rPr>
        <w:t>Обучение за придобиване на умения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обезпечени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 xml:space="preserve"> от съществуващите СУ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- 25 бр. места /Табл.1/, които се включват в КСУ 1 и КСУ 2. Ид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>ентифицирана е необходимост от 27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след съгласуване между общините на работна среща, 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от община 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>Макреш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 xml:space="preserve">преминават </w:t>
      </w:r>
      <w:r>
        <w:rPr>
          <w:rFonts w:ascii="Times New Roman" w:hAnsi="Times New Roman" w:cs="Times New Roman"/>
          <w:sz w:val="24"/>
          <w:szCs w:val="24"/>
          <w:lang w:val="bg-BG"/>
        </w:rPr>
        <w:t>към община Димово. Следва увеличаване на СУ от 2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>5 бр. места на 27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(колона „</w:t>
      </w:r>
      <w:r w:rsidRPr="00821ADC">
        <w:rPr>
          <w:rFonts w:ascii="Times New Roman" w:hAnsi="Times New Roman" w:cs="Times New Roman"/>
          <w:b/>
          <w:sz w:val="24"/>
          <w:szCs w:val="24"/>
          <w:lang w:val="bg-BG"/>
        </w:rPr>
        <w:t>поле за развитие“</w:t>
      </w:r>
      <w:r>
        <w:rPr>
          <w:rFonts w:ascii="Times New Roman" w:hAnsi="Times New Roman" w:cs="Times New Roman"/>
          <w:sz w:val="24"/>
          <w:szCs w:val="24"/>
          <w:lang w:val="bg-BG"/>
        </w:rPr>
        <w:t>-Табл.4 и КСУ</w:t>
      </w:r>
      <w:r w:rsidR="00124C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2)</w:t>
      </w:r>
    </w:p>
    <w:p w14:paraId="4C5BE660" w14:textId="41DF8917" w:rsidR="00124C42" w:rsidRDefault="00124C42" w:rsidP="00124C42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За специализираната СУ „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Подкрепа за придобиване на трудови умения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 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>обезпечени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2A168C">
        <w:rPr>
          <w:rFonts w:ascii="Times New Roman" w:hAnsi="Times New Roman" w:cs="Times New Roman"/>
          <w:sz w:val="24"/>
          <w:szCs w:val="24"/>
          <w:lang w:val="bg-BG"/>
        </w:rPr>
        <w:t xml:space="preserve"> от съществуващите СУ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- 12 бр. места /Табл.1/, които се включват в КСУ 2. Идентифицирана е необходимост от 13 бр. места </w:t>
      </w:r>
      <w:r w:rsidR="0058659E">
        <w:rPr>
          <w:rFonts w:ascii="Times New Roman" w:hAnsi="Times New Roman" w:cs="Times New Roman"/>
          <w:sz w:val="24"/>
          <w:szCs w:val="24"/>
          <w:lang w:val="bg-BG"/>
        </w:rPr>
        <w:t>след съгласуване между общините на работна среща Община Димово ще предлага услугата при следния сумарен резултат (Димово-12 бр. места + 1 бр. места Макреш)</w:t>
      </w:r>
      <w:r>
        <w:rPr>
          <w:rFonts w:ascii="Times New Roman" w:hAnsi="Times New Roman" w:cs="Times New Roman"/>
          <w:sz w:val="24"/>
          <w:szCs w:val="24"/>
          <w:lang w:val="bg-BG"/>
        </w:rPr>
        <w:t>. Следва увеличаване на СУ от 12 бр. места на 13 бр. места (колона „</w:t>
      </w:r>
      <w:r w:rsidRPr="00821ADC">
        <w:rPr>
          <w:rFonts w:ascii="Times New Roman" w:hAnsi="Times New Roman" w:cs="Times New Roman"/>
          <w:b/>
          <w:sz w:val="24"/>
          <w:szCs w:val="24"/>
          <w:lang w:val="bg-BG"/>
        </w:rPr>
        <w:t>поле за развитие“</w:t>
      </w:r>
      <w:r>
        <w:rPr>
          <w:rFonts w:ascii="Times New Roman" w:hAnsi="Times New Roman" w:cs="Times New Roman"/>
          <w:sz w:val="24"/>
          <w:szCs w:val="24"/>
          <w:lang w:val="bg-BG"/>
        </w:rPr>
        <w:t>-Табл.4 и КСУ 2)</w:t>
      </w:r>
    </w:p>
    <w:p w14:paraId="1ADF5F4D" w14:textId="6F95CF53" w:rsidR="00124C42" w:rsidRPr="00A6573B" w:rsidRDefault="00124C42" w:rsidP="00A6573B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За специализираната СУ „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Дневна грижа за </w:t>
      </w:r>
      <w:r w:rsidR="00A6573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пълнолетни лица с трайни увреждания“ </w:t>
      </w:r>
      <w:r w:rsidR="00A6573B" w:rsidRPr="00A6573B">
        <w:rPr>
          <w:rFonts w:ascii="Times New Roman" w:hAnsi="Times New Roman" w:cs="Times New Roman"/>
          <w:sz w:val="24"/>
          <w:szCs w:val="24"/>
          <w:lang w:val="bg-BG"/>
        </w:rPr>
        <w:t>няма</w:t>
      </w:r>
      <w:r w:rsidR="00A6573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6573B">
        <w:rPr>
          <w:rFonts w:ascii="Times New Roman" w:hAnsi="Times New Roman" w:cs="Times New Roman"/>
          <w:sz w:val="24"/>
          <w:szCs w:val="24"/>
          <w:lang w:val="bg-BG"/>
        </w:rPr>
        <w:t>обезпечени места.</w:t>
      </w:r>
      <w:r w:rsidR="00A6573B" w:rsidRPr="00A6573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6573B">
        <w:rPr>
          <w:rFonts w:ascii="Times New Roman" w:hAnsi="Times New Roman" w:cs="Times New Roman"/>
          <w:sz w:val="24"/>
          <w:szCs w:val="24"/>
          <w:lang w:val="bg-BG"/>
        </w:rPr>
        <w:t>Идентифицирана е необходимост от 19 бр. места. Има следната възможност – създаване на СУ</w:t>
      </w:r>
      <w:r w:rsidR="009E60CC">
        <w:rPr>
          <w:rFonts w:ascii="Times New Roman" w:hAnsi="Times New Roman" w:cs="Times New Roman"/>
          <w:sz w:val="24"/>
          <w:szCs w:val="24"/>
          <w:lang w:val="bg-BG"/>
        </w:rPr>
        <w:t xml:space="preserve">. След съгласуване между общините на работна среща Община Димово ще предлага услугата при следния сумарен резултат (Димово-19 бр. места + 4 бр. места Макреш). </w:t>
      </w:r>
      <w:r w:rsidR="00A6573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1BC4637" w14:textId="62C81216" w:rsidR="00124C42" w:rsidRDefault="00124C42" w:rsidP="009E60CC">
      <w:pPr>
        <w:pStyle w:val="ab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="009E60C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9E60C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="009E60CC">
        <w:rPr>
          <w:rFonts w:ascii="Times New Roman" w:hAnsi="Times New Roman" w:cs="Times New Roman"/>
          <w:sz w:val="24"/>
          <w:szCs w:val="24"/>
          <w:lang w:val="bg-BG"/>
        </w:rPr>
        <w:t>За специализираната СУ „</w:t>
      </w:r>
      <w:proofErr w:type="spellStart"/>
      <w:r w:rsidR="009E60CC">
        <w:rPr>
          <w:rFonts w:ascii="Times New Roman" w:hAnsi="Times New Roman" w:cs="Times New Roman"/>
          <w:b/>
          <w:sz w:val="24"/>
          <w:szCs w:val="24"/>
          <w:lang w:val="bg-BG"/>
        </w:rPr>
        <w:t>Резидентна</w:t>
      </w:r>
      <w:proofErr w:type="spellEnd"/>
      <w:r w:rsidR="009E60C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грижа за пълнолетни лица с психични разстройства“ </w:t>
      </w:r>
      <w:r w:rsidR="009E60CC" w:rsidRPr="009E60CC">
        <w:rPr>
          <w:rFonts w:ascii="Times New Roman" w:hAnsi="Times New Roman" w:cs="Times New Roman"/>
          <w:sz w:val="24"/>
          <w:szCs w:val="24"/>
          <w:lang w:val="bg-BG"/>
        </w:rPr>
        <w:t>са об</w:t>
      </w:r>
      <w:r w:rsidR="009E60CC">
        <w:rPr>
          <w:rFonts w:ascii="Times New Roman" w:hAnsi="Times New Roman" w:cs="Times New Roman"/>
          <w:sz w:val="24"/>
          <w:szCs w:val="24"/>
          <w:lang w:val="bg-BG"/>
        </w:rPr>
        <w:t xml:space="preserve">езпечени: от съществуващите СУ – 10 бр. места (Табл. 1).  Тъй като броят на съществуващите </w:t>
      </w:r>
      <w:r w:rsidR="007603B3">
        <w:rPr>
          <w:rFonts w:ascii="Times New Roman" w:hAnsi="Times New Roman" w:cs="Times New Roman"/>
          <w:sz w:val="24"/>
          <w:szCs w:val="24"/>
          <w:lang w:val="bg-BG"/>
        </w:rPr>
        <w:t xml:space="preserve">места </w:t>
      </w:r>
      <w:r w:rsidR="009E60CC">
        <w:rPr>
          <w:rFonts w:ascii="Times New Roman" w:hAnsi="Times New Roman" w:cs="Times New Roman"/>
          <w:sz w:val="24"/>
          <w:szCs w:val="24"/>
          <w:lang w:val="bg-BG"/>
        </w:rPr>
        <w:t>отговаря на необходимостта, община Димово няма да предприема промяна.</w:t>
      </w:r>
    </w:p>
    <w:p w14:paraId="795DA071" w14:textId="45BC1D1B" w:rsidR="009E60CC" w:rsidRPr="002A168C" w:rsidRDefault="009E60CC" w:rsidP="009E60CC">
      <w:pPr>
        <w:pStyle w:val="ab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За специализираната СУ „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Резидентна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грижа за пълнолетни лица с физически увреждания“ </w:t>
      </w:r>
      <w:r w:rsidRPr="009E60CC">
        <w:rPr>
          <w:rFonts w:ascii="Times New Roman" w:hAnsi="Times New Roman" w:cs="Times New Roman"/>
          <w:sz w:val="24"/>
          <w:szCs w:val="24"/>
          <w:lang w:val="bg-BG"/>
        </w:rPr>
        <w:t>са об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езпечени: от съществуващите СУ – 15 бр. места (Табл. 1).  Тъй като броят на съществуващите </w:t>
      </w:r>
      <w:r w:rsidR="007603B3">
        <w:rPr>
          <w:rFonts w:ascii="Times New Roman" w:hAnsi="Times New Roman" w:cs="Times New Roman"/>
          <w:sz w:val="24"/>
          <w:szCs w:val="24"/>
          <w:lang w:val="bg-BG"/>
        </w:rPr>
        <w:t xml:space="preserve">места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отговаря на необходимостта, община Димово няма да предприема промяна.</w:t>
      </w:r>
    </w:p>
    <w:p w14:paraId="3372239C" w14:textId="43ED5EB5" w:rsidR="009E60CC" w:rsidRPr="002A168C" w:rsidRDefault="009E60CC" w:rsidP="009E60CC">
      <w:pPr>
        <w:pStyle w:val="ab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За специализираната СУ „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Резидентна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грижа за лица в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надтрудоспособна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възраст“ </w:t>
      </w:r>
      <w:r w:rsidRPr="009E60CC">
        <w:rPr>
          <w:rFonts w:ascii="Times New Roman" w:hAnsi="Times New Roman" w:cs="Times New Roman"/>
          <w:sz w:val="24"/>
          <w:szCs w:val="24"/>
          <w:lang w:val="bg-BG"/>
        </w:rPr>
        <w:t>са об</w:t>
      </w:r>
      <w:r>
        <w:rPr>
          <w:rFonts w:ascii="Times New Roman" w:hAnsi="Times New Roman" w:cs="Times New Roman"/>
          <w:sz w:val="24"/>
          <w:szCs w:val="24"/>
          <w:lang w:val="bg-BG"/>
        </w:rPr>
        <w:t>езпечени: от съществуващите СУ –</w:t>
      </w:r>
      <w:r w:rsidR="007603B3">
        <w:rPr>
          <w:rFonts w:ascii="Times New Roman" w:hAnsi="Times New Roman" w:cs="Times New Roman"/>
          <w:sz w:val="24"/>
          <w:szCs w:val="24"/>
          <w:lang w:val="bg-BG"/>
        </w:rPr>
        <w:t xml:space="preserve"> 30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 места (Табл. 1).  Тъй като броят на съществуващите </w:t>
      </w:r>
      <w:r w:rsidR="007603B3">
        <w:rPr>
          <w:rFonts w:ascii="Times New Roman" w:hAnsi="Times New Roman" w:cs="Times New Roman"/>
          <w:sz w:val="24"/>
          <w:szCs w:val="24"/>
          <w:lang w:val="bg-BG"/>
        </w:rPr>
        <w:t xml:space="preserve">места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отговаря на необходимостта, община Димово няма да предприема промяна.</w:t>
      </w:r>
    </w:p>
    <w:p w14:paraId="3CCCE0F4" w14:textId="77777777" w:rsidR="009E60CC" w:rsidRPr="002A168C" w:rsidRDefault="009E60CC" w:rsidP="009E60CC">
      <w:pPr>
        <w:pStyle w:val="ab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CB8D204" w14:textId="77777777" w:rsidR="009E60CC" w:rsidRPr="002A168C" w:rsidRDefault="009E60CC" w:rsidP="009E60CC">
      <w:pPr>
        <w:pStyle w:val="ab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9E60CC" w:rsidRPr="002A168C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D32"/>
    <w:rsid w:val="00003144"/>
    <w:rsid w:val="00013D32"/>
    <w:rsid w:val="000251A1"/>
    <w:rsid w:val="000535CE"/>
    <w:rsid w:val="0008120A"/>
    <w:rsid w:val="000B300E"/>
    <w:rsid w:val="00124C42"/>
    <w:rsid w:val="001F2407"/>
    <w:rsid w:val="00222089"/>
    <w:rsid w:val="0022731F"/>
    <w:rsid w:val="00263544"/>
    <w:rsid w:val="00296517"/>
    <w:rsid w:val="002A168C"/>
    <w:rsid w:val="002C118E"/>
    <w:rsid w:val="002C49B9"/>
    <w:rsid w:val="002D3EF5"/>
    <w:rsid w:val="00305D79"/>
    <w:rsid w:val="00351551"/>
    <w:rsid w:val="00353DC5"/>
    <w:rsid w:val="0038276C"/>
    <w:rsid w:val="00385313"/>
    <w:rsid w:val="003A62E5"/>
    <w:rsid w:val="003B2A2C"/>
    <w:rsid w:val="003E43DE"/>
    <w:rsid w:val="004026B8"/>
    <w:rsid w:val="00435210"/>
    <w:rsid w:val="00452357"/>
    <w:rsid w:val="00463D45"/>
    <w:rsid w:val="00483298"/>
    <w:rsid w:val="00492859"/>
    <w:rsid w:val="004A2C5E"/>
    <w:rsid w:val="00506996"/>
    <w:rsid w:val="005230F4"/>
    <w:rsid w:val="00525122"/>
    <w:rsid w:val="00525B56"/>
    <w:rsid w:val="00545438"/>
    <w:rsid w:val="0056043D"/>
    <w:rsid w:val="00565727"/>
    <w:rsid w:val="00574CC4"/>
    <w:rsid w:val="0058659E"/>
    <w:rsid w:val="005A6D70"/>
    <w:rsid w:val="005A798E"/>
    <w:rsid w:val="005B24C3"/>
    <w:rsid w:val="005C5B04"/>
    <w:rsid w:val="005D75DA"/>
    <w:rsid w:val="005E060F"/>
    <w:rsid w:val="005F60D8"/>
    <w:rsid w:val="006164A9"/>
    <w:rsid w:val="00632AA5"/>
    <w:rsid w:val="006362C5"/>
    <w:rsid w:val="006533FE"/>
    <w:rsid w:val="006561DD"/>
    <w:rsid w:val="0066124D"/>
    <w:rsid w:val="006617FA"/>
    <w:rsid w:val="00677F04"/>
    <w:rsid w:val="00682357"/>
    <w:rsid w:val="006876CD"/>
    <w:rsid w:val="0069539A"/>
    <w:rsid w:val="006970AA"/>
    <w:rsid w:val="006C3D48"/>
    <w:rsid w:val="006C6211"/>
    <w:rsid w:val="006D0307"/>
    <w:rsid w:val="006D3362"/>
    <w:rsid w:val="006D4BAD"/>
    <w:rsid w:val="006E5EC2"/>
    <w:rsid w:val="006F3469"/>
    <w:rsid w:val="007029EC"/>
    <w:rsid w:val="00711B31"/>
    <w:rsid w:val="00726264"/>
    <w:rsid w:val="007603B3"/>
    <w:rsid w:val="00773B5C"/>
    <w:rsid w:val="0079019C"/>
    <w:rsid w:val="007B6B42"/>
    <w:rsid w:val="007E3CE2"/>
    <w:rsid w:val="007F6E4F"/>
    <w:rsid w:val="00814530"/>
    <w:rsid w:val="00814C60"/>
    <w:rsid w:val="00821ADC"/>
    <w:rsid w:val="008357AC"/>
    <w:rsid w:val="008B67F8"/>
    <w:rsid w:val="008F198F"/>
    <w:rsid w:val="0091676C"/>
    <w:rsid w:val="00955EFB"/>
    <w:rsid w:val="009B7E4D"/>
    <w:rsid w:val="009D1170"/>
    <w:rsid w:val="009D4E5A"/>
    <w:rsid w:val="009D6E95"/>
    <w:rsid w:val="009E60CC"/>
    <w:rsid w:val="00A24FAE"/>
    <w:rsid w:val="00A562F5"/>
    <w:rsid w:val="00A649E0"/>
    <w:rsid w:val="00A6573B"/>
    <w:rsid w:val="00A97FD9"/>
    <w:rsid w:val="00AD0538"/>
    <w:rsid w:val="00AD440A"/>
    <w:rsid w:val="00AE2F4B"/>
    <w:rsid w:val="00AF44BC"/>
    <w:rsid w:val="00B435FF"/>
    <w:rsid w:val="00B455C0"/>
    <w:rsid w:val="00B53860"/>
    <w:rsid w:val="00B54B62"/>
    <w:rsid w:val="00B82426"/>
    <w:rsid w:val="00BD3745"/>
    <w:rsid w:val="00BD75BA"/>
    <w:rsid w:val="00BD7BFB"/>
    <w:rsid w:val="00BF5712"/>
    <w:rsid w:val="00C0550E"/>
    <w:rsid w:val="00C3364B"/>
    <w:rsid w:val="00C4385E"/>
    <w:rsid w:val="00C52F3A"/>
    <w:rsid w:val="00C969C1"/>
    <w:rsid w:val="00CD2E79"/>
    <w:rsid w:val="00CD657C"/>
    <w:rsid w:val="00D515E1"/>
    <w:rsid w:val="00D54E4F"/>
    <w:rsid w:val="00D55C6A"/>
    <w:rsid w:val="00DA47A1"/>
    <w:rsid w:val="00DA7D61"/>
    <w:rsid w:val="00DB2EAB"/>
    <w:rsid w:val="00E2035F"/>
    <w:rsid w:val="00E22AEB"/>
    <w:rsid w:val="00E2311E"/>
    <w:rsid w:val="00E52B62"/>
    <w:rsid w:val="00EA146F"/>
    <w:rsid w:val="00EB6711"/>
    <w:rsid w:val="00F11343"/>
    <w:rsid w:val="00F51E23"/>
    <w:rsid w:val="00FD1135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51F8"/>
  <w15:chartTrackingRefBased/>
  <w15:docId w15:val="{C40F55FE-8611-46FE-9575-534B0237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A1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23E4B-F9D5-4B8C-A2EA-B56B07188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1418</Words>
  <Characters>8087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Bogdanova</dc:creator>
  <cp:keywords/>
  <dc:description/>
  <cp:lastModifiedBy>Admin</cp:lastModifiedBy>
  <cp:revision>38</cp:revision>
  <cp:lastPrinted>2023-02-13T12:53:00Z</cp:lastPrinted>
  <dcterms:created xsi:type="dcterms:W3CDTF">2023-02-01T13:19:00Z</dcterms:created>
  <dcterms:modified xsi:type="dcterms:W3CDTF">2023-02-14T09:33:00Z</dcterms:modified>
</cp:coreProperties>
</file>